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8A" w:rsidRDefault="00EB598A" w:rsidP="00EB59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2693">
        <w:rPr>
          <w:rFonts w:ascii="Times New Roman" w:hAnsi="Times New Roman" w:cs="Times New Roman"/>
          <w:b/>
          <w:sz w:val="28"/>
          <w:szCs w:val="28"/>
          <w:lang w:val="kk-KZ"/>
        </w:rPr>
        <w:t>Оқу-әдістемелік   жұмыстар</w:t>
      </w:r>
    </w:p>
    <w:p w:rsidR="00EB598A" w:rsidRPr="000E2C59" w:rsidRDefault="00EB598A" w:rsidP="00EB59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ұйымның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 xml:space="preserve"> алға қойған мақсаттарының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бірі балалардың шығармашылық белсенділігін әр түрлі іс-әрекет түрінде дамыту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>, сол мақсатты жүзеге асыру үшін мына міндеттерді орындауды алға койған:</w:t>
      </w:r>
    </w:p>
    <w:p w:rsidR="00EB598A" w:rsidRPr="0000163C" w:rsidRDefault="00EB598A" w:rsidP="00EB598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0163C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Балалардың денсаулығы мен психологиялық ахуалын қамтамасыз ету;</w:t>
      </w:r>
    </w:p>
    <w:p w:rsidR="00EB598A" w:rsidRPr="0000163C" w:rsidRDefault="00EB598A" w:rsidP="00EB598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0163C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Рухани-адамгершілік тәрбие мазмұнын құрайтын жалпы адамгершілік құндылықтарға баулу;</w:t>
      </w:r>
    </w:p>
    <w:p w:rsidR="00EB598A" w:rsidRPr="0000163C" w:rsidRDefault="00EB598A" w:rsidP="00EB598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0163C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Күнделікті бірлесе атқаратын іс-әрекеттер барысында баланың бойын адамгершілік қарым-қатынасқа баули отырып, олардың талап-тілектерімен санасу, жанашырлық сезімдерін дамыту;</w:t>
      </w:r>
    </w:p>
    <w:p w:rsidR="00EB598A" w:rsidRPr="0000163C" w:rsidRDefault="00EB598A" w:rsidP="00EB598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0163C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Педагогтар мен ата-аналардың рухани-адамгершілік тұрғыда өсуіне жағдай жасау;</w:t>
      </w:r>
    </w:p>
    <w:p w:rsidR="00EB598A" w:rsidRPr="0000163C" w:rsidRDefault="00EB598A" w:rsidP="00EB598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0163C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Адамгершілік-рухани тұрғыда балаларды жан-жақты тәрбиелеу.</w:t>
      </w:r>
    </w:p>
    <w:p w:rsidR="00EB598A" w:rsidRPr="00E87CF5" w:rsidRDefault="00EB598A" w:rsidP="00EB598A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0163C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Балалардың креативті ойлауын, шығармашылық қиялын және танымдық қабілеттерін дамыту;</w:t>
      </w:r>
    </w:p>
    <w:p w:rsidR="00EB598A" w:rsidRDefault="00EB598A" w:rsidP="00EB598A">
      <w:pPr>
        <w:spacing w:after="0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  <w:r w:rsidRPr="0000163C"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  <w:t>Коммуникативтік дағдырлары мен біліктіліктерін арттыру;</w:t>
      </w:r>
    </w:p>
    <w:p w:rsidR="00EB598A" w:rsidRDefault="00EB598A" w:rsidP="00EB598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2C59">
        <w:rPr>
          <w:rFonts w:ascii="Times New Roman" w:hAnsi="Times New Roman" w:cs="Times New Roman"/>
          <w:sz w:val="28"/>
          <w:szCs w:val="28"/>
          <w:lang w:val="kk-KZ"/>
        </w:rPr>
        <w:t xml:space="preserve">Осы  алынған міндеттемелер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балалармен жүргізілетін оқыту-тәрбие жұмыстарында, оқу қызметтерінде жүзеге асырылады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B598A" w:rsidRPr="00B474A2" w:rsidRDefault="00EB598A" w:rsidP="00EB598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474A2">
        <w:rPr>
          <w:rFonts w:ascii="Times New Roman" w:hAnsi="Times New Roman"/>
          <w:b/>
          <w:sz w:val="28"/>
          <w:szCs w:val="28"/>
          <w:lang w:val="kk-KZ"/>
        </w:rPr>
        <w:t>2021-2022</w:t>
      </w:r>
      <w:r w:rsidRPr="00B474A2">
        <w:rPr>
          <w:rFonts w:ascii="Times New Roman" w:hAnsi="Times New Roman"/>
          <w:sz w:val="28"/>
          <w:szCs w:val="28"/>
          <w:lang w:val="kk-KZ"/>
        </w:rPr>
        <w:t xml:space="preserve"> оқу</w:t>
      </w:r>
      <w:r>
        <w:rPr>
          <w:rFonts w:ascii="Times New Roman" w:hAnsi="Times New Roman"/>
          <w:sz w:val="28"/>
          <w:szCs w:val="28"/>
          <w:lang w:val="kk-KZ"/>
        </w:rPr>
        <w:t xml:space="preserve"> жылындағы оқу</w:t>
      </w:r>
      <w:r w:rsidRPr="00B474A2">
        <w:rPr>
          <w:rFonts w:ascii="Times New Roman" w:hAnsi="Times New Roman"/>
          <w:sz w:val="28"/>
          <w:szCs w:val="28"/>
          <w:lang w:val="kk-KZ"/>
        </w:rPr>
        <w:t xml:space="preserve"> жұмыс жоспарының мазмұны Қазақстан Республикасы мемлекеттік жалпыға міндетті білім беру стандарт талаптарына сәйкес құрылған.</w:t>
      </w:r>
    </w:p>
    <w:p w:rsidR="00EB598A" w:rsidRDefault="00EB598A" w:rsidP="00EB598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474A2">
        <w:rPr>
          <w:rFonts w:ascii="Times New Roman" w:hAnsi="Times New Roman"/>
          <w:sz w:val="28"/>
          <w:szCs w:val="28"/>
          <w:lang w:val="kk-KZ"/>
        </w:rPr>
        <w:t>Типтік оқыту жоспары Қазақстан Республикасының Мемлекеттік жалпыға міндетті білім беру стандарты мектепке дейінгі тәрбие мен оқыту негізгі ережелер 2018 жылғы 31 қазандағы №604 бұйрығы (толықтырулар мен өзгерістер енгізілген №182 05.05.2020 ж.) негізінде,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77C5A">
        <w:rPr>
          <w:rFonts w:ascii="Times New Roman" w:hAnsi="Times New Roman"/>
          <w:sz w:val="28"/>
          <w:szCs w:val="28"/>
          <w:lang w:val="kk-KZ"/>
        </w:rPr>
        <w:t xml:space="preserve">«Мектепке дейінгі тәрбие мен оқытудың үлгілік оқу бағдарламаларын бекіту туралы» </w:t>
      </w:r>
      <w:r w:rsidRPr="00A77C5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 міндетін атқарушының 2016 жылғы 12 тамыз № 499  бұйрығы,</w:t>
      </w:r>
      <w:r w:rsidRPr="001A25FC">
        <w:rPr>
          <w:rFonts w:ascii="Times New Roman" w:hAnsi="Times New Roman"/>
          <w:sz w:val="28"/>
          <w:szCs w:val="28"/>
          <w:lang w:val="kk-KZ"/>
        </w:rPr>
        <w:t xml:space="preserve">«Қазақстан Республикасында мектепке дейінгі тәрбие мен оқытудың үлгілік оқу жоспарларын бекіту туралы» Қазақстан Республикасы Білім және ғылым министрінің 2012 жылғы </w:t>
      </w:r>
      <w:r>
        <w:rPr>
          <w:rFonts w:ascii="Times New Roman" w:hAnsi="Times New Roman"/>
          <w:sz w:val="28"/>
          <w:szCs w:val="28"/>
          <w:lang w:val="kk-KZ"/>
        </w:rPr>
        <w:t xml:space="preserve">20 желтоқсандағы № 557 бұйрығы (толықтырулар мен өзгерістер енгізілген №195 12.05.2020 ж.), </w:t>
      </w:r>
      <w:r w:rsidRPr="005B76B8">
        <w:rPr>
          <w:rFonts w:ascii="Times New Roman" w:hAnsi="Times New Roman"/>
          <w:sz w:val="28"/>
          <w:szCs w:val="28"/>
          <w:lang w:val="kk-KZ"/>
        </w:rPr>
        <w:t xml:space="preserve">сонымен қатар </w:t>
      </w:r>
      <w:r w:rsidRPr="00E81013">
        <w:rPr>
          <w:rFonts w:ascii="Times New Roman" w:hAnsi="Times New Roman"/>
          <w:sz w:val="28"/>
          <w:szCs w:val="28"/>
          <w:lang w:val="kk-KZ"/>
        </w:rPr>
        <w:t>«Қазақстан Республикасының мектепке дейінгі ұйымдарында 2021-2022 оқу жылында тәрбиелеу-білім беру процесін ұйымдастыру туралы» әдістемелік-нұсқау хатын</w:t>
      </w:r>
      <w:r>
        <w:rPr>
          <w:rFonts w:ascii="Times New Roman" w:hAnsi="Times New Roman"/>
          <w:sz w:val="28"/>
          <w:szCs w:val="28"/>
          <w:lang w:val="kk-KZ"/>
        </w:rPr>
        <w:t xml:space="preserve"> негізге ала отырып құрылды</w:t>
      </w:r>
      <w:r w:rsidRPr="005B76B8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EB598A" w:rsidRDefault="00EB598A" w:rsidP="00EB598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жылының жүктеме сағаттары. Білім салалары бойынша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0A4635">
        <w:rPr>
          <w:rFonts w:ascii="Times New Roman" w:hAnsi="Times New Roman" w:cs="Times New Roman"/>
          <w:b/>
          <w:sz w:val="28"/>
          <w:szCs w:val="28"/>
          <w:lang w:val="kk-KZ"/>
        </w:rPr>
        <w:t>іші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>«Денсаулық</w:t>
      </w:r>
      <w:r>
        <w:rPr>
          <w:rFonts w:ascii="Times New Roman" w:hAnsi="Times New Roman" w:cs="Times New Roman"/>
          <w:sz w:val="28"/>
          <w:szCs w:val="28"/>
          <w:lang w:val="kk-KZ"/>
        </w:rPr>
        <w:t>»- 3 -108 сағат, «Қатынас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>»-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1- 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>36 сағат, «Таным»-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2-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>72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сағат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>, «Шығармашылық»-</w:t>
      </w:r>
      <w:r>
        <w:rPr>
          <w:rFonts w:ascii="Times New Roman" w:hAnsi="Times New Roman" w:cs="Times New Roman"/>
          <w:sz w:val="28"/>
          <w:szCs w:val="28"/>
          <w:lang w:val="kk-KZ"/>
        </w:rPr>
        <w:t>3-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>108 сағат</w:t>
      </w:r>
      <w:r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0E2C59">
        <w:rPr>
          <w:rFonts w:ascii="Times New Roman" w:hAnsi="Times New Roman" w:cs="Times New Roman"/>
          <w:sz w:val="28"/>
          <w:szCs w:val="28"/>
          <w:lang w:val="kk-KZ"/>
        </w:rPr>
        <w:t xml:space="preserve"> құрады</w:t>
      </w:r>
      <w:r>
        <w:rPr>
          <w:rFonts w:ascii="Times New Roman" w:hAnsi="Times New Roman" w:cs="Times New Roman"/>
          <w:sz w:val="28"/>
          <w:szCs w:val="28"/>
          <w:lang w:val="kk-KZ"/>
        </w:rPr>
        <w:t>. Барлығы -9 жүктеме-324 сағат;</w:t>
      </w:r>
    </w:p>
    <w:p w:rsidR="00EB598A" w:rsidRDefault="00EB598A" w:rsidP="00EB59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4FDD">
        <w:rPr>
          <w:rFonts w:ascii="Times New Roman" w:hAnsi="Times New Roman" w:cs="Times New Roman"/>
          <w:b/>
          <w:sz w:val="28"/>
          <w:szCs w:val="28"/>
          <w:lang w:val="kk-KZ"/>
        </w:rPr>
        <w:t>Ортаңғы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«Денсаулық» - 3-108 сағат, «Қатынас»  –2- 72 сағат,  «Таным» - 2,5-90 сағат, «Шығармашылық» - 3-108 сағат, «Әлеумет» - 0,5-18 сағатты құрады. Барлығы– 396 сағат,  Вариативтік компонент «Шығармашылық» саласы бойынша-  1 сағат; «Суреттер әлемінде» - 36 сағат, </w:t>
      </w:r>
    </w:p>
    <w:p w:rsidR="00EB598A" w:rsidRPr="00B261A1" w:rsidRDefault="00EB598A" w:rsidP="00EB59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5975">
        <w:rPr>
          <w:rFonts w:ascii="Times New Roman" w:hAnsi="Times New Roman" w:cs="Times New Roman"/>
          <w:b/>
          <w:sz w:val="28"/>
          <w:szCs w:val="28"/>
          <w:lang w:val="kk-KZ"/>
        </w:rPr>
        <w:t>Ересек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«Денсаулық» -3- 108 сағат, «Қатынас»  -2,5- 90 сағат,  «Таным» -2,5- 90 сағат, «Шығармашылық» -3,5- 126 сағат, «Әлеумет» - 0,5-18 сағатты құрады, барлығы  – 432 сағат,  Вариативтік компонент  2 сағат:                 1) «Таным» саласы бойынша-1 сағ; «Әдепті бала» - 36 сағат, 2)  «Шығармашылық» саласы бойынша-  1 сағат; «Шебер бүлдіршіндер» - 36 сағат. </w:t>
      </w:r>
    </w:p>
    <w:p w:rsidR="00EB598A" w:rsidRDefault="00EB598A" w:rsidP="00EB598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693">
        <w:rPr>
          <w:rFonts w:ascii="Times New Roman" w:hAnsi="Times New Roman" w:cs="Times New Roman"/>
          <w:sz w:val="28"/>
          <w:szCs w:val="28"/>
          <w:lang w:val="kk-KZ"/>
        </w:rPr>
        <w:t>Ұжыммен шешілетін жылдық жоспар өзекті болып табылады, графикалық түрде ұсынылады. Педагогикалық жұмыстың нәтижесін арттыру мақсатында түрлі формада педагогикалық кеңестер, семинарлар, семинар-практикумдар, кеңес 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ерулер, тренингтер өткізіледі. 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>Әдістемелік жұмыстар диагностика, оқу-тәрбие жұмысын талдау, педкадрларды кәсіби даярлау деңгейі негізінде жүзеге асады. Педагогтар  өз  жұмыстарында жаңашыл әдістемелерді, әдіс-тәсілдерді, формаларды қолданады.</w:t>
      </w:r>
    </w:p>
    <w:p w:rsidR="00EB598A" w:rsidRDefault="00EB598A" w:rsidP="00EB59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 – тәрбие жұмысы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ұйымда топта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 xml:space="preserve">  МЖМБС  білім беру  салалары  бойынша   жабдықталған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Бес сала бойынша жұмыстар атқарамыз.</w:t>
      </w:r>
    </w:p>
    <w:p w:rsidR="00EB598A" w:rsidRDefault="00EB598A" w:rsidP="00EB598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«Денсаулық»</w:t>
      </w:r>
    </w:p>
    <w:p w:rsidR="00EB598A" w:rsidRDefault="00EB598A" w:rsidP="00EB598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«Қатынас»</w:t>
      </w:r>
    </w:p>
    <w:p w:rsidR="00EB598A" w:rsidRDefault="00EB598A" w:rsidP="00EB598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«Таным»</w:t>
      </w:r>
    </w:p>
    <w:p w:rsidR="00EB598A" w:rsidRDefault="00EB598A" w:rsidP="00EB598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«Шығармашылық»</w:t>
      </w:r>
    </w:p>
    <w:p w:rsidR="00EB598A" w:rsidRPr="00B261A1" w:rsidRDefault="00EB598A" w:rsidP="00EB598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«Әлеуметтік  орта»</w:t>
      </w:r>
    </w:p>
    <w:p w:rsidR="00EB598A" w:rsidRPr="001C5D63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D63">
        <w:rPr>
          <w:rFonts w:ascii="Times New Roman" w:hAnsi="Times New Roman" w:cs="Times New Roman"/>
          <w:sz w:val="28"/>
          <w:szCs w:val="28"/>
          <w:lang w:val="kk-KZ"/>
        </w:rPr>
        <w:t>2021-2022 оқу жылына арналған «Ақбота»  «Балабөбек» аралас тобының атқарылған жұмысы туралы анықтама.</w:t>
      </w:r>
    </w:p>
    <w:p w:rsidR="00EB598A" w:rsidRPr="001C5D63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D63">
        <w:rPr>
          <w:rFonts w:ascii="Times New Roman" w:hAnsi="Times New Roman" w:cs="Times New Roman"/>
          <w:sz w:val="28"/>
          <w:szCs w:val="28"/>
          <w:lang w:val="kk-KZ"/>
        </w:rPr>
        <w:t xml:space="preserve">Аралас тобында 25 бала қабылданды.Оның ішінде 18 ұл бала,7 қыз бала. </w:t>
      </w:r>
    </w:p>
    <w:p w:rsidR="00EB598A" w:rsidRPr="001C5D63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D63">
        <w:rPr>
          <w:rFonts w:ascii="Times New Roman" w:hAnsi="Times New Roman" w:cs="Times New Roman"/>
          <w:sz w:val="28"/>
          <w:szCs w:val="28"/>
          <w:lang w:val="kk-KZ"/>
        </w:rPr>
        <w:t xml:space="preserve">  «Білім туралы» Қазақстан Республикасының 2007 жылғы  27 шілдедегі Заңының 5-бабының 6-тармақшасына сәйкес және Қазақстан Республикасы Үкіметінің 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>2020 жылы12 мамырдағы №195 бұйрығы,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Қ.Р мектепке дейінгі  ұйымдары  мен  мектепалды  сыныптарында 2021-2022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 оқу  жылында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тәрбиелеу білім беру процесін ұйымдастыру туралы </w:t>
      </w:r>
      <w:r w:rsidRPr="00B92E7B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>әді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>стемелік  нұсқау  хатына сәйкес  жұмыстар жүргізіліп келеді.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Pr="001C5D63">
        <w:rPr>
          <w:rFonts w:ascii="Times New Roman" w:hAnsi="Times New Roman" w:cs="Times New Roman"/>
          <w:sz w:val="28"/>
          <w:szCs w:val="28"/>
          <w:lang w:val="kk-KZ"/>
        </w:rPr>
        <w:t>Қыркүйек айында 1-Қыркүйек білім күнін</w:t>
      </w:r>
      <w:r>
        <w:rPr>
          <w:rFonts w:ascii="Times New Roman" w:hAnsi="Times New Roman" w:cs="Times New Roman"/>
          <w:sz w:val="28"/>
          <w:szCs w:val="28"/>
          <w:lang w:val="kk-KZ"/>
        </w:rPr>
        <w:t>е орай «Білім-алтын байлығым» ап</w:t>
      </w:r>
      <w:r w:rsidRPr="001C5D63">
        <w:rPr>
          <w:rFonts w:ascii="Times New Roman" w:hAnsi="Times New Roman" w:cs="Times New Roman"/>
          <w:sz w:val="28"/>
          <w:szCs w:val="28"/>
          <w:lang w:val="kk-KZ"/>
        </w:rPr>
        <w:t>та тәрбие сағаты өтті.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5D63">
        <w:rPr>
          <w:rFonts w:ascii="Times New Roman" w:hAnsi="Times New Roman" w:cs="Times New Roman"/>
          <w:sz w:val="28"/>
          <w:szCs w:val="28"/>
          <w:lang w:val="kk-KZ"/>
        </w:rPr>
        <w:t>Өткізген  тәрбиеші Сағынбаева Гүлнұр Қыдыржанқызы</w:t>
      </w:r>
    </w:p>
    <w:p w:rsidR="00EB598A" w:rsidRDefault="00EB598A" w:rsidP="00EB59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9020" cy="2042160"/>
            <wp:effectExtent l="0" t="0" r="0" b="0"/>
            <wp:docPr id="41" name="Рисунок 41" descr="C:\Users\NEO\Desktop\934cdb95-d0c2-4218-a051-49748a679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O\Desktop\934cdb95-d0c2-4218-a051-49748a6799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03" cy="204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1C5D63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D63">
        <w:rPr>
          <w:rFonts w:ascii="Times New Roman" w:hAnsi="Times New Roman" w:cs="Times New Roman"/>
          <w:sz w:val="28"/>
          <w:szCs w:val="28"/>
          <w:lang w:val="kk-KZ"/>
        </w:rPr>
        <w:t>Қыркүйек айында  22-Қыркүйек тіл күніне орай «Тіл тірегіміз,соғып тұрған жүрегіміз» атты тәрбие сағаты өткізілді.Өткізген тәрбиеші Ногуманова Гулсана Хакимовна</w:t>
      </w:r>
    </w:p>
    <w:p w:rsidR="00EB598A" w:rsidRDefault="00EB598A" w:rsidP="00EB59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4700" cy="2186940"/>
            <wp:effectExtent l="0" t="0" r="0" b="3810"/>
            <wp:docPr id="42" name="Рисунок 42" descr="C:\Users\NEO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O\Desktop\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17" cy="218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1C5D63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D63">
        <w:rPr>
          <w:rFonts w:ascii="Times New Roman" w:hAnsi="Times New Roman" w:cs="Times New Roman"/>
          <w:sz w:val="28"/>
          <w:szCs w:val="28"/>
          <w:lang w:val="kk-KZ"/>
        </w:rPr>
        <w:t>Қазан айында «Күз келді, алақай!» атты ертеңгілік өтті.</w:t>
      </w:r>
    </w:p>
    <w:p w:rsidR="00EB598A" w:rsidRDefault="00EB598A" w:rsidP="00EB59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07080" cy="2286000"/>
            <wp:effectExtent l="0" t="0" r="7620" b="0"/>
            <wp:docPr id="43" name="Рисунок 43" descr="C:\Users\NEO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O\Desktop\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645" cy="228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1C5D63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жылының бірінші жартысында ұ</w:t>
      </w:r>
      <w:r w:rsidRPr="001C5D63">
        <w:rPr>
          <w:rFonts w:ascii="Times New Roman" w:hAnsi="Times New Roman" w:cs="Times New Roman"/>
          <w:sz w:val="28"/>
          <w:szCs w:val="28"/>
          <w:lang w:val="kk-KZ"/>
        </w:rPr>
        <w:t>йымдастырылған ашық қаралым  2021жылдың 17 қарашасында</w:t>
      </w:r>
    </w:p>
    <w:p w:rsidR="00EB598A" w:rsidRPr="001C5D63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D63">
        <w:rPr>
          <w:rFonts w:ascii="Times New Roman" w:hAnsi="Times New Roman" w:cs="Times New Roman"/>
          <w:sz w:val="28"/>
          <w:szCs w:val="28"/>
          <w:lang w:val="kk-KZ"/>
        </w:rPr>
        <w:t>Білім беру саласы: Таным, Бөлімі: математика негіздері</w:t>
      </w:r>
    </w:p>
    <w:p w:rsidR="00EB598A" w:rsidRPr="001C5D63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D63">
        <w:rPr>
          <w:rFonts w:ascii="Times New Roman" w:hAnsi="Times New Roman" w:cs="Times New Roman"/>
          <w:sz w:val="28"/>
          <w:szCs w:val="28"/>
          <w:lang w:val="kk-KZ"/>
        </w:rPr>
        <w:t>Тақырыбы: Математика елінде тақырыбында өткізілді.</w:t>
      </w:r>
    </w:p>
    <w:p w:rsidR="00EB598A" w:rsidRDefault="00EB598A" w:rsidP="00EB59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07080" cy="2164080"/>
            <wp:effectExtent l="0" t="0" r="7620" b="7620"/>
            <wp:docPr id="44" name="Рисунок 44" descr="C:\Users\NEO\Desktop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O\Desktop\7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13" cy="216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5D63">
        <w:rPr>
          <w:rFonts w:ascii="Times New Roman" w:hAnsi="Times New Roman" w:cs="Times New Roman"/>
          <w:sz w:val="28"/>
          <w:szCs w:val="28"/>
          <w:lang w:val="kk-KZ"/>
        </w:rPr>
        <w:t>1-Желтоқсан Президент күніне «Елімнің тұңғыш президенті» арналған тәрбие сағаты өткізілді.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Желтоқсан айында</w:t>
      </w:r>
      <w:r w:rsidRPr="001C5D63">
        <w:rPr>
          <w:rFonts w:ascii="Times New Roman" w:hAnsi="Times New Roman" w:cs="Times New Roman"/>
          <w:sz w:val="28"/>
          <w:szCs w:val="28"/>
          <w:lang w:val="kk-KZ"/>
        </w:rPr>
        <w:t xml:space="preserve"> «Қош келдің, Жаңа жыл!»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атта ертеңгілік өткізілді.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Өткізген тәрбиеші Ногуманова Гулсана Хакимовна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67200" cy="2788920"/>
            <wp:effectExtent l="0" t="0" r="0" b="0"/>
            <wp:docPr id="45" name="Рисунок 45" descr="C:\Users\NEO\Desktop\нг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O\Desktop\нге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95" cy="279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Республикалық байқауына қашықтықтан қатысып жүлделі орынға иеленді. «</w:t>
      </w:r>
      <w:r w:rsidRPr="008D7285">
        <w:rPr>
          <w:rFonts w:ascii="Times New Roman" w:hAnsi="Times New Roman" w:cs="Times New Roman"/>
          <w:sz w:val="28"/>
          <w:szCs w:val="28"/>
          <w:lang w:val="kk-KZ"/>
        </w:rPr>
        <w:t>Ustaz joiy</w:t>
      </w:r>
      <w:r>
        <w:rPr>
          <w:rFonts w:ascii="Times New Roman" w:hAnsi="Times New Roman" w:cs="Times New Roman"/>
          <w:sz w:val="28"/>
          <w:szCs w:val="28"/>
          <w:lang w:val="kk-KZ"/>
        </w:rPr>
        <w:t>» әдістемелік орталығы  «Алтын күз» атты І Республикалық «Қол өнер»  номинациясы бойынша І дәрежелі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Азатұлы Мүслім,Жеткербай Ерасыл, Балтабай Ақтөреш,Берік Бейбарыс,Мұстафина Шынар,Серік Еңлік,Берік Самғат,Қарағұл Рахат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жылының екінші жартысында ұйымдастырылған 2020 жылдың 24ақпанда Білім беру саласы «Таным»,бөлімі «жаратылыстану»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«Көліктер» тақырыбында ашық қаралым өткізілді.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Өткізген тәрбиеші Дүйсенбаева Жанаргүл Амановна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8600" cy="1981200"/>
            <wp:effectExtent l="0" t="0" r="0" b="0"/>
            <wp:docPr id="46" name="Рисунок 46" descr="C:\Users\NEO\Desktop\жжж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O\Desktop\жжж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624" cy="198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736A2">
        <w:rPr>
          <w:rFonts w:ascii="Times New Roman" w:hAnsi="Times New Roman" w:cs="Times New Roman"/>
          <w:sz w:val="28"/>
          <w:szCs w:val="28"/>
          <w:lang w:val="kk-KZ"/>
        </w:rPr>
        <w:t>Оқу жылының екінші жартысында ұйымдастырылған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2020 жылдың 25</w:t>
      </w:r>
      <w:r w:rsidRPr="008736A2">
        <w:rPr>
          <w:rFonts w:ascii="Times New Roman" w:hAnsi="Times New Roman" w:cs="Times New Roman"/>
          <w:sz w:val="28"/>
          <w:szCs w:val="28"/>
          <w:lang w:val="kk-KZ"/>
        </w:rPr>
        <w:t>ақпанда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саласы  «Қатынас»,бөлімі Сөйлеуді дамыту </w:t>
      </w:r>
    </w:p>
    <w:p w:rsidR="00EB598A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Әжеме қонаққа барамын тақырыбында ашық қаралым өткізілді.</w:t>
      </w:r>
    </w:p>
    <w:p w:rsidR="00EB598A" w:rsidRPr="008D7285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Өткізген тәрбиеші Ногуманова Гулсана Хакимовна</w:t>
      </w:r>
    </w:p>
    <w:p w:rsidR="00EB598A" w:rsidRDefault="00EB598A" w:rsidP="00EB598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48100" cy="1851660"/>
            <wp:effectExtent l="0" t="0" r="0" b="0"/>
            <wp:docPr id="47" name="Рисунок 47" descr="C:\Users\NEO\Desktop\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O\Desktop\4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982" cy="185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>Балбұлақ» МДҰ-ның дене нұсқаушысы және ән жетекшісі  Булекбаева Жанар Руслановнанын 2021-2022 оқу жылының анықтамасы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>Қыркүйек айында «Қарлығаш» ересек тобында  «Ата Заңым-ардағым» атта тәрбие сағаты өтті.Тәрбие сағаты барысында балалар мемлекеттік рәміздермен танысып, ән ұран орындалды.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29000" cy="2590800"/>
            <wp:effectExtent l="0" t="0" r="0" b="0"/>
            <wp:docPr id="48" name="Рисунок 48" descr="C:\Users\NEO\Desktop\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O\Desktop\65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68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>Қыркүйек айында Ата-аналармен жұмыс.Әкелер саябағына «Көңілді мәре» атты спорттық сайыс өтті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0440" cy="2460147"/>
            <wp:effectExtent l="0" t="0" r="3810" b="0"/>
            <wp:docPr id="49" name="Рисунок 49" descr="C:\Users\NEO\Desktop\с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O\Desktop\сс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076" cy="246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>Оқу жылынын бірінші жартысында  аралас тобында 2021 жылдың 16 қарашаның  «Көңілді сылдырмақтар» тақырыбында ашық қаралым өтті.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64280" cy="2255520"/>
            <wp:effectExtent l="0" t="0" r="7620" b="0"/>
            <wp:docPr id="50" name="Рисунок 50" descr="C:\Users\NEO\Desktop\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O\Desktop\пппп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270" cy="225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1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>Оқу жылынын бірінші жартысында  аралас тобында 2021 жылдың 18 қарашаның  «Спорт –өмір көркі» тақырыбында ашық қаралым өтті.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8560" cy="2247900"/>
            <wp:effectExtent l="0" t="0" r="0" b="0"/>
            <wp:docPr id="51" name="Рисунок 51" descr="C:\Users\NEO\Desktop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O\Desktop\22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695" cy="224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>Желтоқсан айында « Тәуелсіздік тұғырым» атты апталықта «Қарлығаш» ересек тобымен «Ұлттық ойын асыл қазына» атты спорттық ойындар жарысы өткізілді.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61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40480" cy="2644140"/>
            <wp:effectExtent l="0" t="0" r="7620" b="3810"/>
            <wp:docPr id="52" name="Рисунок 52" descr="C:\Users\NEO\Desktop\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O\Desktop\аа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615" cy="264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>Оқу жылынын екінші жартысында  «Қарлығаш» ересек тобында 2022жылдың 25 ақпан «Көңілді шеңбер» тақырыбында ашық қаралым өтті.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76700" cy="2430780"/>
            <wp:effectExtent l="0" t="0" r="0" b="7620"/>
            <wp:docPr id="53" name="Рисунок 53" descr="C:\Users\NEO\Desktop\д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O\Desktop\дд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753" cy="24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sz w:val="28"/>
          <w:szCs w:val="28"/>
          <w:lang w:val="kk-KZ"/>
        </w:rPr>
        <w:t>2022жылдың 25 ақпанда «Өлкеннің гүл жайнаған балғындары» атты балалар байқауыда ән және би жаныры бойынша қатысып, жүлделі орынға ие болды.</w:t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1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60520" cy="2468880"/>
            <wp:effectExtent l="0" t="0" r="0" b="7620"/>
            <wp:docPr id="54" name="Рисунок 54" descr="C:\Users\NEO\Desktop\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O\Desktop\88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35" cy="247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8A" w:rsidRPr="00B261A1" w:rsidRDefault="00EB598A" w:rsidP="00EB59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598A" w:rsidRPr="00DA5C4E" w:rsidRDefault="00EB598A" w:rsidP="00EB598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  <w:lang w:val="kk-KZ"/>
        </w:rPr>
      </w:pPr>
      <w:r>
        <w:rPr>
          <w:color w:val="181818"/>
          <w:sz w:val="28"/>
          <w:szCs w:val="27"/>
          <w:lang w:val="kk-KZ"/>
        </w:rPr>
        <w:t xml:space="preserve">  </w:t>
      </w:r>
      <w:r w:rsidRPr="00DA5C4E">
        <w:rPr>
          <w:color w:val="181818"/>
          <w:sz w:val="28"/>
          <w:szCs w:val="27"/>
          <w:lang w:val="kk-KZ"/>
        </w:rPr>
        <w:t>Қарлығаш</w:t>
      </w:r>
      <w:r w:rsidRPr="00B92E7B">
        <w:rPr>
          <w:color w:val="181818"/>
          <w:sz w:val="28"/>
          <w:szCs w:val="27"/>
          <w:lang w:val="kk-KZ"/>
        </w:rPr>
        <w:t xml:space="preserve">» </w:t>
      </w:r>
      <w:r>
        <w:rPr>
          <w:color w:val="181818"/>
          <w:sz w:val="28"/>
          <w:szCs w:val="27"/>
          <w:lang w:val="kk-KZ"/>
        </w:rPr>
        <w:t xml:space="preserve">ересек  </w:t>
      </w:r>
      <w:r w:rsidRPr="00B92E7B">
        <w:rPr>
          <w:color w:val="181818"/>
          <w:sz w:val="28"/>
          <w:szCs w:val="27"/>
          <w:lang w:val="kk-KZ"/>
        </w:rPr>
        <w:t>тобының жылдық есебі</w:t>
      </w:r>
      <w:r>
        <w:rPr>
          <w:color w:val="181818"/>
          <w:sz w:val="28"/>
          <w:szCs w:val="27"/>
          <w:lang w:val="kk-KZ"/>
        </w:rPr>
        <w:t>.</w:t>
      </w:r>
      <w:r w:rsidRPr="00DA5C4E">
        <w:rPr>
          <w:color w:val="181818"/>
          <w:sz w:val="28"/>
          <w:szCs w:val="27"/>
          <w:lang w:val="kk-KZ"/>
        </w:rPr>
        <w:t xml:space="preserve"> </w:t>
      </w:r>
    </w:p>
    <w:p w:rsidR="00EB598A" w:rsidRPr="00DA5C4E" w:rsidRDefault="00EB598A" w:rsidP="00EB598A">
      <w:pPr>
        <w:rPr>
          <w:rFonts w:ascii="Times New Roman" w:hAnsi="Times New Roman" w:cs="Times New Roman"/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2021-2022 жылғы оқу жылында «Қарлығаш» ересек  тобына жиырма бес бала қабылданды. «Қарлығаш» тобында балаларды мектепке дейінгі тәрбие және оқытумен қамтамасыз ету жөніндегі </w:t>
      </w:r>
      <w:r w:rsidRPr="00DA5C4E">
        <w:rPr>
          <w:rFonts w:ascii="Times New Roman" w:hAnsi="Times New Roman" w:cs="Times New Roman"/>
          <w:sz w:val="28"/>
          <w:lang w:val="kk-KZ"/>
        </w:rPr>
        <w:t xml:space="preserve">   «Білім туралы» Қазақстан Республикасының 2007 жылғы  27 шілдедегі Заңының 5-бабының 6-тармақшасына сәйкес және Қазақстан Республикасы Үкіметінің 2012 жылғы 23 тамыздағы  №1080 қаулысымен бекітілген мектепке дейінгі тәрбие мен оқытудың мемлекеттік жалпыға міндетті стандартын іске асыруы.  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>Қазақстан Республикасы Білім және ғылым министрінің 2012 жылғы 20 желтоқсандағы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№ 557  бұйрығына өзгерістер енгізілді,  2020 жылы12 мамырдағы №195 бұйрығы,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Қ.Р мектепке дейінгі  ұйымдары  мен  мектепалды  сыныптарында 2021-2022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 оқу  жылында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тәрбиелеу білім беру процесін ұйымдастыру туралы </w:t>
      </w:r>
      <w:r w:rsidRPr="00B92E7B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>әді</w:t>
      </w:r>
      <w:r>
        <w:rPr>
          <w:rFonts w:ascii="Times New Roman" w:hAnsi="Times New Roman" w:cs="Times New Roman"/>
          <w:spacing w:val="2"/>
          <w:sz w:val="28"/>
          <w:szCs w:val="28"/>
          <w:lang w:val="kk-KZ"/>
        </w:rPr>
        <w:t>стемелік  нұсқау  хат</w:t>
      </w:r>
      <w:r w:rsidRPr="00DA5C4E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 білім  беру  процесіндегі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бағдарламасын жүзеге асыру барысында бес саламен жұмыс жасалып келеді.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Әр саланың өзіндік ерекшеліктері бар. Биылғы оқу жылында тобымызда көптеген ашық сабақтар,тәрбие сағаттары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,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мерекелік іс шаралар өтті. Атап өтетін болсақ 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1 қыркүйек білім күніне арнап «Білім – алтын байлығым» атты топта ашық тәрбие</w:t>
      </w:r>
      <w:r w:rsidRPr="00F061C2">
        <w:rPr>
          <w:color w:val="181818"/>
          <w:sz w:val="28"/>
          <w:szCs w:val="27"/>
          <w:lang w:val="kk-KZ"/>
        </w:rPr>
        <w:t xml:space="preserve">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сағаты өтті.</w:t>
      </w:r>
      <w:r w:rsidRPr="00DA5C4E">
        <w:rPr>
          <w:rFonts w:ascii="Times New Roman" w:hAnsi="Times New Roman" w:cs="Times New Roman"/>
          <w:noProof/>
          <w:color w:val="181818"/>
          <w:sz w:val="28"/>
          <w:szCs w:val="27"/>
        </w:rPr>
        <w:drawing>
          <wp:inline distT="0" distB="0" distL="0" distR="0">
            <wp:extent cx="4314825" cy="2085974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ілім542e5725-f72a-4580-801b-86c147b483f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968" cy="208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 </w:t>
      </w:r>
    </w:p>
    <w:p w:rsidR="00EB598A" w:rsidRDefault="00EB598A" w:rsidP="00EB598A">
      <w:pPr>
        <w:rPr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Қазан айында  «Күз тамаша» атты ертеңгілік өткіздік.</w:t>
      </w:r>
      <w:r>
        <w:rPr>
          <w:noProof/>
          <w:color w:val="181818"/>
          <w:sz w:val="28"/>
          <w:szCs w:val="27"/>
        </w:rPr>
        <w:drawing>
          <wp:inline distT="0" distB="0" distL="0" distR="0">
            <wp:extent cx="5076825" cy="2867025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лб0b51afda-a7b4-40b5-b00d-0b2bb8b85f9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392" cy="287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1C2">
        <w:rPr>
          <w:color w:val="181818"/>
          <w:sz w:val="28"/>
          <w:szCs w:val="27"/>
          <w:lang w:val="kk-KZ"/>
        </w:rPr>
        <w:t xml:space="preserve"> </w:t>
      </w:r>
    </w:p>
    <w:p w:rsidR="00EB598A" w:rsidRDefault="00EB598A" w:rsidP="00EB598A">
      <w:pPr>
        <w:rPr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Оқу жылының ұйымдастырылған ашық қаралымы 2021 жылдың 17 –ші қарашасында «Таным» саласы, бөлімі Математика негіздерінен «1-ден 10-ға дейінгі сандарды қайталайды, тура және кері санайды» атты тақырыбында өткізілді. 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>«</w:t>
      </w:r>
      <w:r w:rsidRPr="00830243">
        <w:rPr>
          <w:rFonts w:ascii="Times New Roman" w:hAnsi="Times New Roman" w:cs="Times New Roman"/>
          <w:color w:val="181818"/>
          <w:sz w:val="28"/>
          <w:szCs w:val="27"/>
          <w:lang w:val="kk-KZ"/>
        </w:rPr>
        <w:t>Ustaz.kz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>» Республикалық ғылыми  әдістемелік журналына жарияланды.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Тәрбиеші: Туремуратова Г.А.</w:t>
      </w:r>
      <w:r>
        <w:rPr>
          <w:color w:val="181818"/>
          <w:sz w:val="28"/>
          <w:szCs w:val="27"/>
          <w:lang w:val="kk-KZ"/>
        </w:rPr>
        <w:t xml:space="preserve"> </w:t>
      </w:r>
      <w:r>
        <w:rPr>
          <w:noProof/>
          <w:color w:val="181818"/>
          <w:sz w:val="28"/>
          <w:szCs w:val="27"/>
        </w:rPr>
        <w:drawing>
          <wp:inline distT="0" distB="0" distL="0" distR="0">
            <wp:extent cx="5019675" cy="2305050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53734d3a-f90f-43af-b823-4a4d3f013f8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193" cy="230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8A" w:rsidRDefault="00EB598A" w:rsidP="00EB598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Оқу жылының 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бірінші жартысында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ұйымдастырылған ашық қаралымы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                      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2021 жылдың 17 –ші қарашасында «Қатынас», «Шығармашылық» салалары, бөлімдері Сөйлеуді дамыиу, Сурет салу  « Алтын күз»  атты тақырыбында өткізілді.</w:t>
      </w:r>
      <w:r w:rsidRPr="00830243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>«</w:t>
      </w:r>
      <w:r w:rsidRPr="00830243">
        <w:rPr>
          <w:rFonts w:ascii="Times New Roman" w:hAnsi="Times New Roman" w:cs="Times New Roman"/>
          <w:color w:val="181818"/>
          <w:sz w:val="28"/>
          <w:szCs w:val="27"/>
          <w:lang w:val="kk-KZ"/>
        </w:rPr>
        <w:t>Ustaz.kz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>» Республикалық ғылыми  әдістемелік журналына жарияланды.</w:t>
      </w:r>
    </w:p>
    <w:p w:rsidR="00EB598A" w:rsidRPr="00DA5C4E" w:rsidRDefault="00EB598A" w:rsidP="00EB598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Тәрбиеші: Қоблан А.Қ.</w:t>
      </w:r>
    </w:p>
    <w:p w:rsidR="00EB598A" w:rsidRDefault="00EB598A" w:rsidP="00EB598A">
      <w:pPr>
        <w:rPr>
          <w:color w:val="181818"/>
          <w:sz w:val="28"/>
          <w:szCs w:val="27"/>
          <w:lang w:val="kk-KZ"/>
        </w:rPr>
      </w:pPr>
      <w:r>
        <w:rPr>
          <w:noProof/>
          <w:color w:val="181818"/>
          <w:sz w:val="28"/>
          <w:szCs w:val="27"/>
        </w:rPr>
        <w:drawing>
          <wp:inline distT="0" distB="0" distL="0" distR="0">
            <wp:extent cx="5276850" cy="22479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81151150-d67d-412f-a097-119f781fcf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676" cy="225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8A" w:rsidRPr="00DA5C4E" w:rsidRDefault="00EB598A" w:rsidP="00EB598A">
      <w:pPr>
        <w:rPr>
          <w:rFonts w:ascii="Times New Roman" w:hAnsi="Times New Roman" w:cs="Times New Roman"/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1 желтоқсан Президент күніне арнап топта «Елін сүйген, елі сүйген елбасы» атты топта ашық тәрбие сағаты өтті.</w:t>
      </w:r>
      <w:r>
        <w:rPr>
          <w:color w:val="181818"/>
          <w:sz w:val="28"/>
          <w:szCs w:val="27"/>
          <w:lang w:val="kk-KZ"/>
        </w:rPr>
        <w:t xml:space="preserve"> </w:t>
      </w:r>
      <w:r w:rsidRPr="00DA5C4E">
        <w:rPr>
          <w:rFonts w:ascii="Times New Roman" w:hAnsi="Times New Roman" w:cs="Times New Roman"/>
          <w:noProof/>
          <w:color w:val="181818"/>
          <w:sz w:val="28"/>
          <w:szCs w:val="27"/>
        </w:rPr>
        <w:drawing>
          <wp:inline distT="0" distB="0" distL="0" distR="0">
            <wp:extent cx="4981574" cy="22574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 меd160bac3-740a-45c2-9b59-a18350c6252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585" cy="225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</w:t>
      </w:r>
    </w:p>
    <w:p w:rsidR="00EB598A" w:rsidRDefault="00EB598A" w:rsidP="00EB598A">
      <w:pPr>
        <w:rPr>
          <w:rFonts w:ascii="Times New Roman" w:hAnsi="Times New Roman" w:cs="Times New Roman"/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16 – шы Желтоқсан Тәуелсіздік күніне арнап «Тұғырын сенің биікте» атты мерекелік іс-шара өткіздік.</w:t>
      </w:r>
      <w:r w:rsidRPr="00DA5C4E">
        <w:rPr>
          <w:rFonts w:ascii="Times New Roman" w:hAnsi="Times New Roman" w:cs="Times New Roman"/>
          <w:noProof/>
          <w:color w:val="181818"/>
          <w:sz w:val="28"/>
          <w:szCs w:val="27"/>
        </w:rPr>
        <w:drawing>
          <wp:inline distT="0" distB="0" distL="0" distR="0">
            <wp:extent cx="4495800" cy="19621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72134fda-f4d2-46a0-891f-3448574a697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4907" cy="19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0EDB">
        <w:rPr>
          <w:color w:val="181818"/>
          <w:sz w:val="28"/>
          <w:szCs w:val="27"/>
          <w:lang w:val="kk-KZ"/>
        </w:rPr>
        <w:t xml:space="preserve"> </w:t>
      </w:r>
      <w:r>
        <w:rPr>
          <w:color w:val="181818"/>
          <w:sz w:val="28"/>
          <w:szCs w:val="27"/>
          <w:lang w:val="kk-KZ"/>
        </w:rPr>
        <w:t xml:space="preserve">                              </w:t>
      </w:r>
      <w:r w:rsidRPr="00EB0EDB">
        <w:rPr>
          <w:color w:val="181818"/>
          <w:sz w:val="28"/>
          <w:szCs w:val="27"/>
          <w:lang w:val="kk-KZ"/>
        </w:rPr>
        <w:t xml:space="preserve">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Балалар әрбір іс-шарадан өзіне керекті дүниені жадына сақтап, өздері білетін тақпақтарын,әндерін айтып,би билеп сахнаны жандандыра біледі.  Сонымен қатар Жаңа жылдық мерекелік «Төрле-төрле Жаңа жыл» атты  іс-шара  ұйымдастырылды. </w:t>
      </w:r>
      <w:r w:rsidRPr="004F2128">
        <w:rPr>
          <w:rFonts w:ascii="Times New Roman" w:hAnsi="Times New Roman" w:cs="Times New Roman"/>
          <w:color w:val="181818"/>
          <w:sz w:val="28"/>
          <w:szCs w:val="27"/>
          <w:lang w:val="kk-KZ"/>
        </w:rPr>
        <w:t>Жаңа жылдық іс-шараға балалар карнавалдық киіммен келіп,аяз аталарына өлеңдерін,тақпақтарын айтып,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</w:t>
      </w:r>
      <w:r w:rsidRPr="004F2128">
        <w:rPr>
          <w:rFonts w:ascii="Times New Roman" w:hAnsi="Times New Roman" w:cs="Times New Roman"/>
          <w:color w:val="181818"/>
          <w:sz w:val="28"/>
          <w:szCs w:val="27"/>
          <w:lang w:val="kk-KZ"/>
        </w:rPr>
        <w:t>билерін билеп сыйлық алып үйлеріне қайытты.</w:t>
      </w:r>
      <w:r w:rsidRPr="00DA5C4E">
        <w:rPr>
          <w:rFonts w:ascii="Times New Roman" w:hAnsi="Times New Roman" w:cs="Times New Roman"/>
          <w:noProof/>
          <w:spacing w:val="2"/>
          <w:sz w:val="28"/>
          <w:szCs w:val="28"/>
        </w:rPr>
        <w:drawing>
          <wp:inline distT="0" distB="0" distL="0" distR="0">
            <wp:extent cx="4248150" cy="2171700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f20da93a-40de-4609-a91a-5fbe08622cfc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388" cy="217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8A" w:rsidRDefault="00EB598A" w:rsidP="00EB598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Оқу жылының 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екінші жартысында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ұйымдастырылған ашық қаралымы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                       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>2022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жылдың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23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>-ші ақпан айы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«Қатынас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>» саласы, бөлімі Сөйлеуді дамыту                   «Тазалық – таза баланың досы</w:t>
      </w: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>»  атты тақырыбында өткізілді.</w:t>
      </w:r>
      <w:r w:rsidRPr="00830243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 </w:t>
      </w:r>
    </w:p>
    <w:p w:rsidR="00EB598A" w:rsidRPr="00DA5C4E" w:rsidRDefault="00EB598A" w:rsidP="00EB598A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7"/>
          <w:lang w:val="kk-KZ"/>
        </w:rPr>
      </w:pPr>
      <w:r w:rsidRPr="00DA5C4E">
        <w:rPr>
          <w:rFonts w:ascii="Times New Roman" w:hAnsi="Times New Roman" w:cs="Times New Roman"/>
          <w:color w:val="181818"/>
          <w:sz w:val="28"/>
          <w:szCs w:val="27"/>
          <w:lang w:val="kk-KZ"/>
        </w:rPr>
        <w:t xml:space="preserve">Тәрбиеші: </w:t>
      </w:r>
      <w:r>
        <w:rPr>
          <w:rFonts w:ascii="Times New Roman" w:hAnsi="Times New Roman" w:cs="Times New Roman"/>
          <w:color w:val="181818"/>
          <w:sz w:val="28"/>
          <w:szCs w:val="27"/>
          <w:lang w:val="kk-KZ"/>
        </w:rPr>
        <w:t>Туремуратвоа Г.А.</w:t>
      </w:r>
    </w:p>
    <w:p w:rsidR="00EB598A" w:rsidRDefault="00EB598A" w:rsidP="00EB598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7"/>
          <w:lang w:val="kk-KZ"/>
        </w:rPr>
      </w:pPr>
      <w:r>
        <w:rPr>
          <w:rFonts w:eastAsiaTheme="minorHAnsi"/>
          <w:spacing w:val="2"/>
          <w:sz w:val="28"/>
          <w:szCs w:val="28"/>
          <w:lang w:val="kk-KZ" w:eastAsia="en-US"/>
        </w:rPr>
        <w:t xml:space="preserve">    </w:t>
      </w:r>
      <w:r w:rsidRPr="00DA5C4E">
        <w:rPr>
          <w:color w:val="181818"/>
          <w:sz w:val="28"/>
          <w:szCs w:val="27"/>
          <w:lang w:val="kk-KZ"/>
        </w:rPr>
        <w:t>Балалар Республикалық интернет байқауына қашықтықтан қатысып жүлделі орындарға ие болды. «Ustaz joly»</w:t>
      </w:r>
      <w:r>
        <w:rPr>
          <w:color w:val="181818"/>
          <w:sz w:val="28"/>
          <w:szCs w:val="27"/>
          <w:lang w:val="kk-KZ"/>
        </w:rPr>
        <w:t xml:space="preserve"> әдістемелік орталығы «Алтын күз» </w:t>
      </w:r>
      <w:r w:rsidRPr="00DA5C4E">
        <w:rPr>
          <w:color w:val="181818"/>
          <w:sz w:val="28"/>
          <w:szCs w:val="27"/>
          <w:lang w:val="kk-KZ"/>
        </w:rPr>
        <w:t xml:space="preserve"> атты</w:t>
      </w:r>
      <w:r>
        <w:rPr>
          <w:color w:val="181818"/>
          <w:sz w:val="28"/>
          <w:szCs w:val="27"/>
          <w:lang w:val="kk-KZ"/>
        </w:rPr>
        <w:t xml:space="preserve">  І Республикалық «Қол өнер» номинация бойынша І дәрежелі  Жағыппаров Алинур, Қонысбай Жанару, Амандық Айдан, Мерей Жансүйген  </w:t>
      </w:r>
      <w:r w:rsidRPr="00DA5C4E">
        <w:rPr>
          <w:color w:val="181818"/>
          <w:sz w:val="28"/>
          <w:szCs w:val="27"/>
          <w:lang w:val="kk-KZ"/>
        </w:rPr>
        <w:t xml:space="preserve"> бірінші орынға ие болды. </w:t>
      </w:r>
      <w:r w:rsidRPr="007D3300">
        <w:rPr>
          <w:color w:val="181818"/>
          <w:sz w:val="28"/>
          <w:szCs w:val="27"/>
          <w:lang w:val="kk-KZ"/>
        </w:rPr>
        <w:t>Сонымен қатар «</w:t>
      </w:r>
      <w:r>
        <w:rPr>
          <w:color w:val="181818"/>
          <w:sz w:val="28"/>
          <w:szCs w:val="27"/>
          <w:lang w:val="kk-KZ"/>
        </w:rPr>
        <w:t>Кішкентай ханшайым және Кішкентай ханзада</w:t>
      </w:r>
      <w:r w:rsidRPr="007D3300">
        <w:rPr>
          <w:color w:val="181818"/>
          <w:sz w:val="28"/>
          <w:szCs w:val="27"/>
          <w:lang w:val="kk-KZ"/>
        </w:rPr>
        <w:t xml:space="preserve">» атты </w:t>
      </w:r>
      <w:r>
        <w:rPr>
          <w:color w:val="181818"/>
          <w:sz w:val="28"/>
          <w:szCs w:val="27"/>
          <w:lang w:val="kk-KZ"/>
        </w:rPr>
        <w:t>облыстық қашықтықтан өткен сайысына белсенді қатысқаны үшін Мейірханқызы Аңсарым, Жағыппаров Алинур, Қонысбай Жанару</w:t>
      </w:r>
      <w:r w:rsidRPr="007D3300">
        <w:rPr>
          <w:color w:val="181818"/>
          <w:sz w:val="28"/>
          <w:szCs w:val="27"/>
          <w:lang w:val="kk-KZ"/>
        </w:rPr>
        <w:t xml:space="preserve"> </w:t>
      </w:r>
      <w:r>
        <w:rPr>
          <w:color w:val="181818"/>
          <w:sz w:val="28"/>
          <w:szCs w:val="27"/>
          <w:lang w:val="kk-KZ"/>
        </w:rPr>
        <w:t xml:space="preserve">Алғыс хатқа ие болды.  </w:t>
      </w:r>
    </w:p>
    <w:p w:rsidR="00EB598A" w:rsidRPr="00830243" w:rsidRDefault="00EB598A" w:rsidP="00EB598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2"/>
          <w:szCs w:val="21"/>
          <w:lang w:val="kk-KZ"/>
        </w:rPr>
      </w:pPr>
      <w:r>
        <w:rPr>
          <w:color w:val="181818"/>
          <w:sz w:val="28"/>
          <w:szCs w:val="27"/>
          <w:lang w:val="kk-KZ"/>
        </w:rPr>
        <w:t xml:space="preserve">Халықаралық «Пони» Палитра байқауының жеңімпаздары Абат Рахман, Сағынай Айкөркем, Сағындық Ислам, Орынбасар Адина, Мерей Жансүйген, Молдабеков Сулейман, Амандық Айдан, Ердосұлы Ұлағат І дәрежелі дипломмен марапатталды. </w:t>
      </w:r>
    </w:p>
    <w:p w:rsidR="00EB598A" w:rsidRDefault="00EB598A" w:rsidP="00EB598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7"/>
          <w:lang w:val="kk-KZ"/>
        </w:rPr>
      </w:pPr>
      <w:r w:rsidRPr="00EB5A0B">
        <w:rPr>
          <w:color w:val="181818"/>
          <w:sz w:val="28"/>
          <w:szCs w:val="27"/>
          <w:lang w:val="kk-KZ"/>
        </w:rPr>
        <w:t xml:space="preserve">Бұл </w:t>
      </w:r>
      <w:r>
        <w:rPr>
          <w:color w:val="181818"/>
          <w:sz w:val="28"/>
          <w:szCs w:val="27"/>
          <w:lang w:val="kk-KZ"/>
        </w:rPr>
        <w:t xml:space="preserve"> байқаулар</w:t>
      </w:r>
      <w:r w:rsidRPr="00EB5A0B">
        <w:rPr>
          <w:color w:val="181818"/>
          <w:sz w:val="28"/>
          <w:szCs w:val="27"/>
          <w:lang w:val="kk-KZ"/>
        </w:rPr>
        <w:t>да</w:t>
      </w:r>
      <w:r>
        <w:rPr>
          <w:color w:val="181818"/>
          <w:sz w:val="28"/>
          <w:szCs w:val="27"/>
          <w:lang w:val="kk-KZ"/>
        </w:rPr>
        <w:t xml:space="preserve"> қатыстырған </w:t>
      </w:r>
      <w:r w:rsidRPr="00EB5A0B">
        <w:rPr>
          <w:color w:val="181818"/>
          <w:sz w:val="28"/>
          <w:szCs w:val="27"/>
          <w:lang w:val="kk-KZ"/>
        </w:rPr>
        <w:t xml:space="preserve"> мақсаты</w:t>
      </w:r>
      <w:r>
        <w:rPr>
          <w:color w:val="181818"/>
          <w:sz w:val="28"/>
          <w:szCs w:val="27"/>
          <w:lang w:val="kk-KZ"/>
        </w:rPr>
        <w:t xml:space="preserve">мыз </w:t>
      </w:r>
      <w:r w:rsidRPr="00EB5A0B">
        <w:rPr>
          <w:color w:val="181818"/>
          <w:sz w:val="28"/>
          <w:szCs w:val="27"/>
          <w:lang w:val="kk-KZ"/>
        </w:rPr>
        <w:t xml:space="preserve"> жас ұрпаққа қазақтың салт-дәстүрін насихаттап, қазақтың көнеден келе жатқан асық ату салтын дәріптеу болып саналса,</w:t>
      </w:r>
      <w:r>
        <w:rPr>
          <w:color w:val="181818"/>
          <w:sz w:val="28"/>
          <w:szCs w:val="27"/>
          <w:lang w:val="kk-KZ"/>
        </w:rPr>
        <w:t xml:space="preserve"> </w:t>
      </w:r>
      <w:r w:rsidRPr="00EB5A0B">
        <w:rPr>
          <w:color w:val="181818"/>
          <w:sz w:val="28"/>
          <w:szCs w:val="27"/>
          <w:lang w:val="kk-KZ"/>
        </w:rPr>
        <w:t>қыз баланың инабатты,</w:t>
      </w:r>
      <w:r>
        <w:rPr>
          <w:color w:val="181818"/>
          <w:sz w:val="28"/>
          <w:szCs w:val="27"/>
          <w:lang w:val="kk-KZ"/>
        </w:rPr>
        <w:t xml:space="preserve"> </w:t>
      </w:r>
      <w:r w:rsidRPr="00EB5A0B">
        <w:rPr>
          <w:color w:val="181818"/>
          <w:sz w:val="28"/>
          <w:szCs w:val="27"/>
          <w:lang w:val="kk-KZ"/>
        </w:rPr>
        <w:t>ибалы болуына бағыт бағдар беру.</w:t>
      </w:r>
      <w:r>
        <w:rPr>
          <w:color w:val="181818"/>
          <w:sz w:val="28"/>
          <w:szCs w:val="27"/>
          <w:lang w:val="kk-KZ"/>
        </w:rPr>
        <w:t xml:space="preserve"> </w:t>
      </w:r>
    </w:p>
    <w:p w:rsidR="00EB598A" w:rsidRDefault="00EB598A" w:rsidP="00EB598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7"/>
          <w:lang w:val="kk-KZ"/>
        </w:rPr>
      </w:pPr>
    </w:p>
    <w:p w:rsidR="00EB598A" w:rsidRPr="005F2693" w:rsidRDefault="00EB598A" w:rsidP="00EB59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2693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Тәрбиеленушілердің  контингенті</w:t>
      </w:r>
    </w:p>
    <w:p w:rsidR="00EB598A" w:rsidRPr="005F2693" w:rsidRDefault="00EB598A" w:rsidP="00EB598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«Балбұлақ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 xml:space="preserve"> ұйым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ында   жалпы  тізім бойынша –50 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>бала.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 құрамы  2-5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kk-KZ"/>
        </w:rPr>
        <w:t>ас аралығын қамтиды, барлығы  2 топ. НОБД, Самғау бағдарламасы  бойынша тәрбиеленушілер қабылданылады.</w:t>
      </w:r>
      <w:r w:rsidRPr="00DB22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>Балалар қозғалысы  журналы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бар.</w:t>
      </w:r>
    </w:p>
    <w:p w:rsidR="00EB598A" w:rsidRPr="005F2693" w:rsidRDefault="00EB598A" w:rsidP="00EB598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693">
        <w:rPr>
          <w:rFonts w:ascii="Times New Roman" w:hAnsi="Times New Roman" w:cs="Times New Roman"/>
          <w:sz w:val="28"/>
          <w:szCs w:val="28"/>
          <w:lang w:val="kk-KZ"/>
        </w:rPr>
        <w:t>Тоқ</w:t>
      </w:r>
      <w:r>
        <w:rPr>
          <w:rFonts w:ascii="Times New Roman" w:hAnsi="Times New Roman" w:cs="Times New Roman"/>
          <w:sz w:val="28"/>
          <w:szCs w:val="28"/>
          <w:lang w:val="kk-KZ"/>
        </w:rPr>
        <w:t>сан сайын  және ай сайын  балал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>ардың  қатысымы мен науқастануы есепке  алынып  қортындыланып  отырады.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>Ата-аналармен  жасалған  келісім шарттары  бар. Балалар қозғалысы  журналы, жолдамаларды тіркеу,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мен ата-ана</w:t>
      </w:r>
      <w:r w:rsidRPr="005F2693">
        <w:rPr>
          <w:rFonts w:ascii="Times New Roman" w:hAnsi="Times New Roman" w:cs="Times New Roman"/>
          <w:sz w:val="28"/>
          <w:szCs w:val="28"/>
          <w:lang w:val="kk-KZ"/>
        </w:rPr>
        <w:t xml:space="preserve"> құжаттарын  тіркеу журналдары  талапқа сай жүргізілген. </w:t>
      </w:r>
    </w:p>
    <w:p w:rsidR="004F79BD" w:rsidRPr="00EB598A" w:rsidRDefault="004F79BD">
      <w:pPr>
        <w:rPr>
          <w:lang w:val="kk-KZ"/>
        </w:rPr>
      </w:pPr>
    </w:p>
    <w:sectPr w:rsidR="004F79BD" w:rsidRPr="00EB598A" w:rsidSect="004F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47541"/>
    <w:multiLevelType w:val="multilevel"/>
    <w:tmpl w:val="1C74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61BAE"/>
    <w:multiLevelType w:val="hybridMultilevel"/>
    <w:tmpl w:val="F1E43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B598A"/>
    <w:rsid w:val="004F79BD"/>
    <w:rsid w:val="00EB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59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9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1622</Words>
  <Characters>9251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Балбулак</dc:creator>
  <cp:keywords/>
  <dc:description/>
  <cp:lastModifiedBy>Балбулак</cp:lastModifiedBy>
  <cp:revision>2</cp:revision>
  <dcterms:created xsi:type="dcterms:W3CDTF">2022-02-28T14:45:00Z</dcterms:created>
  <dcterms:modified xsi:type="dcterms:W3CDTF">2022-02-28T14:45:00Z</dcterms:modified>
</cp:coreProperties>
</file>